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24B" w:rsidRDefault="00603706" w:rsidP="00603706">
      <w:pPr>
        <w:shd w:val="clear" w:color="auto" w:fill="FFFFFF"/>
        <w:spacing w:after="0" w:line="270" w:lineRule="atLeast"/>
        <w:jc w:val="center"/>
        <w:textAlignment w:val="baseline"/>
        <w:outlineLvl w:val="3"/>
        <w:rPr>
          <w:rFonts w:ascii="inherit" w:eastAsia="Times New Roman" w:hAnsi="inherit"/>
          <w:b/>
          <w:bCs/>
          <w:color w:val="000000"/>
          <w:sz w:val="23"/>
          <w:szCs w:val="23"/>
          <w:bdr w:val="none" w:sz="0" w:space="0" w:color="auto" w:frame="1"/>
          <w:lang w:eastAsia="ru-RU"/>
        </w:rPr>
      </w:pPr>
      <w:r>
        <w:rPr>
          <w:rFonts w:ascii="inherit" w:eastAsia="Times New Roman" w:hAnsi="inherit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ПОКАЗАТЕЛИ</w:t>
      </w:r>
      <w:r w:rsidR="00FA224B">
        <w:rPr>
          <w:rFonts w:ascii="Trebuchet MS" w:eastAsia="Times New Roman" w:hAnsi="Trebuchet MS"/>
          <w:b/>
          <w:bCs/>
          <w:color w:val="000000"/>
          <w:sz w:val="23"/>
          <w:szCs w:val="23"/>
          <w:lang w:eastAsia="ru-RU"/>
        </w:rPr>
        <w:t xml:space="preserve"> </w:t>
      </w:r>
      <w:r>
        <w:rPr>
          <w:rFonts w:ascii="inherit" w:eastAsia="Times New Roman" w:hAnsi="inherit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ДЕЯТЕЛЬНОСТИ </w:t>
      </w:r>
    </w:p>
    <w:p w:rsidR="00FA224B" w:rsidRDefault="00FA224B" w:rsidP="00603706">
      <w:pPr>
        <w:shd w:val="clear" w:color="auto" w:fill="FFFFFF"/>
        <w:spacing w:after="0" w:line="270" w:lineRule="atLeast"/>
        <w:jc w:val="center"/>
        <w:textAlignment w:val="baseline"/>
        <w:outlineLvl w:val="3"/>
        <w:rPr>
          <w:rFonts w:ascii="inherit" w:eastAsia="Times New Roman" w:hAnsi="inherit"/>
          <w:b/>
          <w:bCs/>
          <w:color w:val="000000"/>
          <w:sz w:val="23"/>
          <w:szCs w:val="23"/>
          <w:bdr w:val="none" w:sz="0" w:space="0" w:color="auto" w:frame="1"/>
          <w:lang w:eastAsia="ru-RU"/>
        </w:rPr>
      </w:pPr>
      <w:r>
        <w:rPr>
          <w:rFonts w:ascii="inherit" w:eastAsia="Times New Roman" w:hAnsi="inherit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муниципального бюджетн</w:t>
      </w:r>
      <w:r w:rsidR="00603706">
        <w:rPr>
          <w:rFonts w:ascii="inherit" w:eastAsia="Times New Roman" w:hAnsi="inherit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ого общеобразовательного учреждения </w:t>
      </w:r>
    </w:p>
    <w:p w:rsidR="00603706" w:rsidRDefault="00603706" w:rsidP="00603706">
      <w:pPr>
        <w:shd w:val="clear" w:color="auto" w:fill="FFFFFF"/>
        <w:spacing w:after="0" w:line="270" w:lineRule="atLeast"/>
        <w:jc w:val="center"/>
        <w:textAlignment w:val="baseline"/>
        <w:outlineLvl w:val="3"/>
        <w:rPr>
          <w:rFonts w:ascii="Trebuchet MS" w:eastAsia="Times New Roman" w:hAnsi="Trebuchet MS"/>
          <w:b/>
          <w:bCs/>
          <w:color w:val="000000"/>
          <w:sz w:val="23"/>
          <w:szCs w:val="23"/>
          <w:lang w:eastAsia="ru-RU"/>
        </w:rPr>
      </w:pPr>
      <w:r>
        <w:rPr>
          <w:rFonts w:ascii="inherit" w:eastAsia="Times New Roman" w:hAnsi="inherit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«Средняя общеобразовательная школа №33»,</w:t>
      </w:r>
      <w:r>
        <w:rPr>
          <w:rFonts w:ascii="Trebuchet MS" w:eastAsia="Times New Roman" w:hAnsi="Trebuchet MS"/>
          <w:b/>
          <w:bCs/>
          <w:color w:val="000000"/>
          <w:sz w:val="23"/>
          <w:szCs w:val="23"/>
          <w:lang w:eastAsia="ru-RU"/>
        </w:rPr>
        <w:br/>
      </w:r>
      <w:proofErr w:type="gramStart"/>
      <w:r w:rsidRPr="00FA224B">
        <w:rPr>
          <w:rFonts w:ascii="inherit" w:eastAsia="Times New Roman" w:hAnsi="inherit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ПОДЛЕЖАЩЕЙ</w:t>
      </w:r>
      <w:proofErr w:type="gramEnd"/>
      <w:r w:rsidRPr="00FA224B">
        <w:rPr>
          <w:rFonts w:ascii="inherit" w:eastAsia="Times New Roman" w:hAnsi="inherit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САМООБСЛЕДОВАНИЮ</w:t>
      </w:r>
    </w:p>
    <w:tbl>
      <w:tblPr>
        <w:tblW w:w="10174" w:type="dxa"/>
        <w:tblInd w:w="-589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50"/>
        <w:gridCol w:w="7770"/>
        <w:gridCol w:w="1554"/>
      </w:tblGrid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 xml:space="preserve">N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/п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Единица измерения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 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1.1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Общая численность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579 человек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1.2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275</w:t>
            </w:r>
          </w:p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человек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1.3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304</w:t>
            </w:r>
          </w:p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человек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1.4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0</w:t>
            </w:r>
          </w:p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человек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1.5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248</w:t>
            </w:r>
          </w:p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человек/</w:t>
            </w:r>
          </w:p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54,81%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1.6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 xml:space="preserve">4,2 </w:t>
            </w:r>
          </w:p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балл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1.7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3,95</w:t>
            </w:r>
          </w:p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балл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1.8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-</w:t>
            </w:r>
          </w:p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балл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1.9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-</w:t>
            </w:r>
          </w:p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балл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1.10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0 человек/</w:t>
            </w:r>
          </w:p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0%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1.11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 человек/</w:t>
            </w:r>
          </w:p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1,96%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1.12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</w:p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-человек/%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lastRenderedPageBreak/>
              <w:t>1.13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</w:p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-человек/%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1.14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 человек</w:t>
            </w:r>
          </w:p>
          <w:p w:rsidR="00603706" w:rsidRDefault="00603706">
            <w:pPr>
              <w:spacing w:before="75" w:after="75" w:line="240" w:lineRule="auto"/>
              <w:ind w:firstLine="300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1,9/%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1.15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-</w:t>
            </w:r>
          </w:p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человек/%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1.16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3 человека/</w:t>
            </w:r>
          </w:p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5,9%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1.17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-</w:t>
            </w:r>
          </w:p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человек/%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1.18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227человек/</w:t>
            </w:r>
          </w:p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39,2%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1.19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112человек/</w:t>
            </w:r>
          </w:p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19,3%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1.19.1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Регионального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72человек/</w:t>
            </w:r>
          </w:p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12,4%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1.19.2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Федерального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7человек/</w:t>
            </w:r>
          </w:p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1,2%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1.19.3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Международного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5человек/</w:t>
            </w:r>
          </w:p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0,9%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1.20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-</w:t>
            </w:r>
          </w:p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человек/%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1.21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 xml:space="preserve">    -</w:t>
            </w:r>
          </w:p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человек/%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1.22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-человек/%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1.23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 xml:space="preserve"> -</w:t>
            </w:r>
          </w:p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человек/%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lastRenderedPageBreak/>
              <w:t>1.24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39человек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1.25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35человек/</w:t>
            </w:r>
          </w:p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89,7%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1.26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34 человек/</w:t>
            </w:r>
          </w:p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87%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1.27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-</w:t>
            </w:r>
          </w:p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человек/</w:t>
            </w:r>
          </w:p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%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1.28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5человек/</w:t>
            </w:r>
          </w:p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%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1.29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35человек/</w:t>
            </w:r>
          </w:p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89,7%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1.29.1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13человек/</w:t>
            </w:r>
          </w:p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33,3%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1.29.2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22человек/</w:t>
            </w:r>
          </w:p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56,4%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1.30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1.30.1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2человека/</w:t>
            </w:r>
          </w:p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5%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1.30.2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человек/%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1.31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10человек/</w:t>
            </w:r>
          </w:p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25,6%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1.32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11человек/</w:t>
            </w:r>
          </w:p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28,2%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1.33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42человек/</w:t>
            </w:r>
          </w:p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60,8%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1.34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 xml:space="preserve">Численность/удельный вес численности педагогических и </w:t>
            </w: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lastRenderedPageBreak/>
              <w:t>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lastRenderedPageBreak/>
              <w:t>38человек/</w:t>
            </w:r>
          </w:p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lastRenderedPageBreak/>
              <w:t>55%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lastRenderedPageBreak/>
              <w:t>2.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 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2.1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Количество компьютеров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29 компьютеров на 1ученика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2.2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FA224B" w:rsidP="00FA224B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 xml:space="preserve">432 </w:t>
            </w:r>
            <w:r w:rsidR="00603706"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единиц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2.3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да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2.4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Наличие читального зала библиотеки,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да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2.4.1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да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2.4.2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 xml:space="preserve">С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медиатекой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да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2.4.3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Оснащенного средствами сканирования и распознавания текстов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да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2.4.4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да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2.4.5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С контролируемой распечаткой бумажных материалов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да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2.5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579человек/</w:t>
            </w:r>
          </w:p>
          <w:p w:rsidR="00603706" w:rsidRDefault="00603706">
            <w:pPr>
              <w:spacing w:before="75" w:after="75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100%</w:t>
            </w:r>
          </w:p>
        </w:tc>
      </w:tr>
      <w:tr w:rsidR="00603706" w:rsidTr="00603706">
        <w:tc>
          <w:tcPr>
            <w:tcW w:w="85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2.6</w:t>
            </w:r>
          </w:p>
        </w:tc>
        <w:tc>
          <w:tcPr>
            <w:tcW w:w="793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603706" w:rsidRDefault="00603706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  <w:t>9,1 кв. м</w:t>
            </w:r>
          </w:p>
        </w:tc>
      </w:tr>
    </w:tbl>
    <w:p w:rsidR="00603706" w:rsidRDefault="00603706" w:rsidP="00603706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/>
          <w:color w:val="000000"/>
          <w:sz w:val="23"/>
          <w:szCs w:val="23"/>
          <w:lang w:eastAsia="ru-RU"/>
        </w:rPr>
        <w:t> </w:t>
      </w:r>
    </w:p>
    <w:p w:rsidR="00603706" w:rsidRDefault="00603706" w:rsidP="00603706"/>
    <w:p w:rsidR="00603706" w:rsidRPr="00603706" w:rsidRDefault="00603706">
      <w:pPr>
        <w:rPr>
          <w:rFonts w:ascii="Times New Roman" w:hAnsi="Times New Roman"/>
          <w:sz w:val="24"/>
          <w:szCs w:val="24"/>
        </w:rPr>
      </w:pPr>
      <w:r w:rsidRPr="00603706">
        <w:rPr>
          <w:rFonts w:ascii="Times New Roman" w:hAnsi="Times New Roman"/>
          <w:sz w:val="24"/>
          <w:szCs w:val="24"/>
        </w:rPr>
        <w:t xml:space="preserve">Директор МБОУ «Средняя </w:t>
      </w:r>
    </w:p>
    <w:p w:rsidR="00361A64" w:rsidRPr="00603706" w:rsidRDefault="00603706">
      <w:pPr>
        <w:rPr>
          <w:rFonts w:ascii="Times New Roman" w:hAnsi="Times New Roman"/>
          <w:sz w:val="24"/>
          <w:szCs w:val="24"/>
        </w:rPr>
      </w:pPr>
      <w:r w:rsidRPr="00603706">
        <w:rPr>
          <w:rFonts w:ascii="Times New Roman" w:hAnsi="Times New Roman"/>
          <w:sz w:val="24"/>
          <w:szCs w:val="24"/>
        </w:rPr>
        <w:t>общеобразовательная школа №33»</w:t>
      </w:r>
      <w:r>
        <w:rPr>
          <w:rFonts w:ascii="Times New Roman" w:hAnsi="Times New Roman"/>
          <w:sz w:val="24"/>
          <w:szCs w:val="24"/>
        </w:rPr>
        <w:t xml:space="preserve">                         </w:t>
      </w:r>
      <w:proofErr w:type="spellStart"/>
      <w:r>
        <w:rPr>
          <w:rFonts w:ascii="Times New Roman" w:hAnsi="Times New Roman"/>
          <w:sz w:val="24"/>
          <w:szCs w:val="24"/>
        </w:rPr>
        <w:t>О.А.Силаичева</w:t>
      </w:r>
      <w:proofErr w:type="spellEnd"/>
    </w:p>
    <w:sectPr w:rsidR="00361A64" w:rsidRPr="00603706" w:rsidSect="00990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hideSpellingErrors/>
  <w:hideGrammaticalErrors/>
  <w:proofState w:spelling="clean" w:grammar="clean"/>
  <w:defaultTabStop w:val="708"/>
  <w:characterSpacingControl w:val="doNotCompress"/>
  <w:compat/>
  <w:rsids>
    <w:rsidRoot w:val="007C079C"/>
    <w:rsid w:val="00361A64"/>
    <w:rsid w:val="00603706"/>
    <w:rsid w:val="006E1918"/>
    <w:rsid w:val="007C079C"/>
    <w:rsid w:val="009907A4"/>
    <w:rsid w:val="00C53157"/>
    <w:rsid w:val="00FA22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70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70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296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1107</Words>
  <Characters>6312</Characters>
  <Application>Microsoft Office Word</Application>
  <DocSecurity>0</DocSecurity>
  <Lines>52</Lines>
  <Paragraphs>14</Paragraphs>
  <ScaleCrop>false</ScaleCrop>
  <Company>Pirated Aliance</Company>
  <LinksUpToDate>false</LinksUpToDate>
  <CharactersWithSpaces>7405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Учитель</cp:lastModifiedBy>
  <cp:revision>2</cp:revision>
  <dcterms:created xsi:type="dcterms:W3CDTF">2016-07-12T08:49:00Z</dcterms:created>
  <dcterms:modified xsi:type="dcterms:W3CDTF">2016-07-12T08:49:00Z</dcterms:modified>
</cp:coreProperties>
</file>